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5B" w:rsidRPr="000E6675" w:rsidRDefault="00F92C5B" w:rsidP="00F92C5B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0E6675">
        <w:rPr>
          <w:rFonts w:asciiTheme="majorEastAsia" w:eastAsiaTheme="majorEastAsia" w:hAnsiTheme="majorEastAsia" w:hint="eastAsia"/>
          <w:sz w:val="32"/>
          <w:szCs w:val="32"/>
        </w:rPr>
        <w:t>诗意生活</w:t>
      </w:r>
    </w:p>
    <w:p w:rsidR="00F92C5B" w:rsidRPr="000E6675" w:rsidRDefault="00F92C5B" w:rsidP="00F92C5B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F92C5B" w:rsidRPr="000E6675" w:rsidRDefault="00F92C5B" w:rsidP="00F92C5B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我一直不理解为何要背诵百无一用的诗词。</w:t>
      </w:r>
    </w:p>
    <w:p w:rsidR="00F92C5B" w:rsidRPr="000E6675" w:rsidRDefault="00F92C5B" w:rsidP="00F92C5B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但是对诗词浓厚的兴趣在我儿童时期便有所体现。大概读一年级的时候，我第一次去书店买了本《唐诗三百首》，依稀记得里面还有插图，有注音，有诗意</w:t>
      </w:r>
      <w:proofErr w:type="gramStart"/>
      <w:r w:rsidRPr="000E6675">
        <w:rPr>
          <w:rFonts w:ascii="仿宋" w:eastAsia="仿宋" w:hAnsi="仿宋" w:hint="eastAsia"/>
        </w:rPr>
        <w:t>象</w:t>
      </w:r>
      <w:proofErr w:type="gramEnd"/>
      <w:r w:rsidRPr="000E6675">
        <w:rPr>
          <w:rFonts w:ascii="仿宋" w:eastAsia="仿宋" w:hAnsi="仿宋" w:hint="eastAsia"/>
        </w:rPr>
        <w:t>的解析。如果说买这本书是因为一时兴起，那么日后我沉迷诗词间无法自拔绝不是偶然。那时候的我，也许并不懂诗人所表达的情感，但是这些齐整的句子、和谐的音韵使这些诗句子在我心里生根发芽。</w:t>
      </w:r>
    </w:p>
    <w:p w:rsidR="00F92C5B" w:rsidRPr="000E6675" w:rsidRDefault="00F92C5B" w:rsidP="00F92C5B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我生活在一个小镇子里，这里的图书资源并不丰富，唯一</w:t>
      </w:r>
      <w:proofErr w:type="gramStart"/>
      <w:r w:rsidRPr="000E6675">
        <w:rPr>
          <w:rFonts w:ascii="仿宋" w:eastAsia="仿宋" w:hAnsi="仿宋" w:hint="eastAsia"/>
        </w:rPr>
        <w:t>一个</w:t>
      </w:r>
      <w:proofErr w:type="gramEnd"/>
      <w:r w:rsidRPr="000E6675">
        <w:rPr>
          <w:rFonts w:ascii="仿宋" w:eastAsia="仿宋" w:hAnsi="仿宋" w:hint="eastAsia"/>
        </w:rPr>
        <w:t>大型的超市是我学习的乐园，《中华上下五千年》、《春秋故事》、《宋词三百首》等书籍，形成了我最初对历史与诗词之间的联系的了解，也使我在同龄人面前多了一份骄傲——课本上的诗词我已经倒背如流。偶尔，看到熟悉的句子落在课本上，读到某句时，一瞬间心中似乎有了点意象，但仍是朦朦胧胧，根本说不出。</w:t>
      </w:r>
    </w:p>
    <w:p w:rsidR="00F92C5B" w:rsidRPr="000E6675" w:rsidRDefault="00F92C5B" w:rsidP="00F92C5B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诗词的美好，长大才知道。</w:t>
      </w:r>
    </w:p>
    <w:p w:rsidR="00F92C5B" w:rsidRPr="000E6675" w:rsidRDefault="00F92C5B" w:rsidP="00F92C5B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多年后，家里的第二个宝贝如天使般降临。从他咿呀学语开始，我每天不时地在他旁边念：人之初，性本善。性相近，习相远。苟不教，性乃迁。教之道，贵以专……虽然他总是忙着玩耍嫌我烦，却也在我反复的碎碎念中记下了些许。眼看着他即将读一年级，我突然想教他念一些诗词，脑海里浮现“泉眼无声</w:t>
      </w:r>
      <w:proofErr w:type="gramStart"/>
      <w:r w:rsidRPr="000E6675">
        <w:rPr>
          <w:rFonts w:ascii="仿宋" w:eastAsia="仿宋" w:hAnsi="仿宋" w:hint="eastAsia"/>
        </w:rPr>
        <w:t>惜</w:t>
      </w:r>
      <w:proofErr w:type="gramEnd"/>
      <w:r w:rsidRPr="000E6675">
        <w:rPr>
          <w:rFonts w:ascii="仿宋" w:eastAsia="仿宋" w:hAnsi="仿宋" w:hint="eastAsia"/>
        </w:rPr>
        <w:t>细流，树阴照水爱晴柔。”的画面，接着第二句，第三句，沉淀在心里五彩斑斓的诗句似乎一瞬间苏醒，呼之欲出。然而回应我的是六岁孩子的胡闹和不耐烦，我几乎崩溃。但是转念一想，诗歌的好处，就是纯净，哪怕不明白意思，只是音韵，让他听着学着背着，都比</w:t>
      </w:r>
      <w:proofErr w:type="gramStart"/>
      <w:r w:rsidRPr="000E6675">
        <w:rPr>
          <w:rFonts w:ascii="仿宋" w:eastAsia="仿宋" w:hAnsi="仿宋" w:hint="eastAsia"/>
        </w:rPr>
        <w:t>读背一些</w:t>
      </w:r>
      <w:proofErr w:type="gramEnd"/>
      <w:r w:rsidRPr="000E6675">
        <w:rPr>
          <w:rFonts w:ascii="仿宋" w:eastAsia="仿宋" w:hAnsi="仿宋" w:hint="eastAsia"/>
        </w:rPr>
        <w:t>粗鄙词句好些。</w:t>
      </w:r>
      <w:r w:rsidRPr="000E6675">
        <w:rPr>
          <w:rFonts w:ascii="仿宋" w:eastAsia="仿宋" w:hAnsi="仿宋"/>
        </w:rPr>
        <w:t xml:space="preserve"> </w:t>
      </w:r>
      <w:r w:rsidRPr="000E6675">
        <w:rPr>
          <w:rFonts w:ascii="仿宋" w:eastAsia="仿宋" w:hAnsi="仿宋" w:hint="eastAsia"/>
        </w:rPr>
        <w:t>而他也时常给我一些惊喜：在外求学难得回家一次，他故意从我面前走过，“人之初，性本善。性相近，习相远……”或是给我打电话问我是否也会“举头望明月，低头思故乡”，更是害怕我归来时“乡音无改鬓毛衰”并且“儿童相见不相识”……</w:t>
      </w:r>
    </w:p>
    <w:p w:rsidR="00F92C5B" w:rsidRPr="000E6675" w:rsidRDefault="00F92C5B" w:rsidP="00F92C5B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余光中在《写给未来的你》一文里说到：“童年，我们讲英雄故事给你听，并不是一定要你成为英雄，而是希望你具有纯正的品格。少年，我们让你接触诗歌、绘画、音乐，是为了让你的心灵填满高尚的情趣。”“这些高尚的情趣会支撑你的一生，使你在最严酷的冬天也不会忘记玫瑰的芳香。”如今，我依然很庆幸自己在年幼时就选择了诗词，</w:t>
      </w:r>
      <w:r w:rsidRPr="000E6675">
        <w:rPr>
          <w:rFonts w:ascii="仿宋" w:eastAsia="仿宋" w:hAnsi="仿宋"/>
        </w:rPr>
        <w:t xml:space="preserve"> </w:t>
      </w:r>
      <w:r w:rsidRPr="000E6675">
        <w:rPr>
          <w:rFonts w:ascii="仿宋" w:eastAsia="仿宋" w:hAnsi="仿宋" w:hint="eastAsia"/>
        </w:rPr>
        <w:t>让我看待世间万物有着另一个诗情画意的视角。</w:t>
      </w:r>
    </w:p>
    <w:p w:rsidR="00F92C5B" w:rsidRPr="000E6675" w:rsidRDefault="00F92C5B" w:rsidP="00F92C5B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六年级时有次随父母出门旅游，在路上发生了矛盾。夜晚隐约听见外面</w:t>
      </w:r>
      <w:proofErr w:type="gramStart"/>
      <w:r w:rsidRPr="000E6675">
        <w:rPr>
          <w:rFonts w:ascii="仿宋" w:eastAsia="仿宋" w:hAnsi="仿宋" w:hint="eastAsia"/>
        </w:rPr>
        <w:t>一</w:t>
      </w:r>
      <w:proofErr w:type="gramEnd"/>
      <w:r w:rsidRPr="000E6675">
        <w:rPr>
          <w:rFonts w:ascii="仿宋" w:eastAsia="仿宋" w:hAnsi="仿宋" w:hint="eastAsia"/>
        </w:rPr>
        <w:t>层层落雨声，便起来听雨，模模糊糊又在雨声中沉睡。清晨梳洗完毕踏过青石小巷，问道远处的</w:t>
      </w:r>
      <w:proofErr w:type="gramStart"/>
      <w:r w:rsidRPr="000E6675">
        <w:rPr>
          <w:rFonts w:ascii="仿宋" w:eastAsia="仿宋" w:hAnsi="仿宋" w:hint="eastAsia"/>
        </w:rPr>
        <w:t>的</w:t>
      </w:r>
      <w:proofErr w:type="gramEnd"/>
      <w:r w:rsidRPr="000E6675">
        <w:rPr>
          <w:rFonts w:ascii="仿宋" w:eastAsia="仿宋" w:hAnsi="仿宋" w:hint="eastAsia"/>
        </w:rPr>
        <w:t>阵阵海声。本是夏天，我脑海</w:t>
      </w:r>
      <w:r w:rsidRPr="000E6675">
        <w:rPr>
          <w:rFonts w:ascii="仿宋" w:eastAsia="仿宋" w:hAnsi="仿宋" w:hint="eastAsia"/>
        </w:rPr>
        <w:lastRenderedPageBreak/>
        <w:t>里却立刻浮现出“小楼一夜听春雨，深巷明朝卖杏花。”景物时节与心境其实都是不同的，但其中传达的意思我却有所领悟，那种欣喜和安平可以是海风，也可以是春雨，涤荡出人间的况味却是同样的美好和静谧。</w:t>
      </w:r>
    </w:p>
    <w:p w:rsidR="00F92C5B" w:rsidRPr="000E6675" w:rsidRDefault="00F92C5B" w:rsidP="00F92C5B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我时常会想起这些本来已非常熟稔的诗句，它们多半通俗易懂，讲的也不上什么惊奇玄奥的道理，不过是世事人心。儿童时期背诵的古诗，就像在心里埋了一个种子，我并不知道能生长出什么来，是对美的鉴赏、对韵律的把握，还是对生活的反思、对文学的热爱。但是无论怎样，我要做的也只是播进去一粒种子，并且要知道结果无法量化，可能有惊喜，也可能没收获，但是，总要给春天一个机会吧。</w:t>
      </w:r>
    </w:p>
    <w:p w:rsidR="00F92C5B" w:rsidRPr="000E6675" w:rsidRDefault="00F92C5B" w:rsidP="00F92C5B">
      <w:pPr>
        <w:spacing w:line="360" w:lineRule="exact"/>
        <w:ind w:firstLineChars="200" w:firstLine="560"/>
        <w:rPr>
          <w:rFonts w:ascii="仿宋" w:eastAsia="仿宋" w:hAnsi="仿宋"/>
        </w:rPr>
      </w:pPr>
      <w:r w:rsidRPr="000E6675">
        <w:rPr>
          <w:rFonts w:ascii="仿宋" w:eastAsia="仿宋" w:hAnsi="仿宋" w:hint="eastAsia"/>
        </w:rPr>
        <w:t>有些东西我原来不懂，可是我记下来了，在以后漫长的生命里， 我会用一生去懂。毕竟，生活是</w:t>
      </w:r>
      <w:proofErr w:type="gramStart"/>
      <w:r w:rsidRPr="000E6675">
        <w:rPr>
          <w:rFonts w:ascii="仿宋" w:eastAsia="仿宋" w:hAnsi="仿宋" w:hint="eastAsia"/>
        </w:rPr>
        <w:t>草蛇灰</w:t>
      </w:r>
      <w:proofErr w:type="gramEnd"/>
      <w:r w:rsidRPr="000E6675">
        <w:rPr>
          <w:rFonts w:ascii="仿宋" w:eastAsia="仿宋" w:hAnsi="仿宋" w:hint="eastAsia"/>
        </w:rPr>
        <w:t>线，</w:t>
      </w:r>
      <w:proofErr w:type="gramStart"/>
      <w:r w:rsidRPr="000E6675">
        <w:rPr>
          <w:rFonts w:ascii="仿宋" w:eastAsia="仿宋" w:hAnsi="仿宋" w:hint="eastAsia"/>
        </w:rPr>
        <w:t>伏延万里</w:t>
      </w:r>
      <w:proofErr w:type="gramEnd"/>
      <w:r w:rsidRPr="000E6675">
        <w:rPr>
          <w:rFonts w:ascii="仿宋" w:eastAsia="仿宋" w:hAnsi="仿宋" w:hint="eastAsia"/>
        </w:rPr>
        <w:t>，诗意也是。</w:t>
      </w:r>
    </w:p>
    <w:p w:rsidR="00F92C5B" w:rsidRPr="000E6675" w:rsidRDefault="00F92C5B" w:rsidP="00F92C5B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F92C5B" w:rsidRPr="000E6675" w:rsidRDefault="00F92C5B" w:rsidP="00F92C5B">
      <w:pPr>
        <w:tabs>
          <w:tab w:val="left" w:pos="3165"/>
        </w:tabs>
        <w:spacing w:line="360" w:lineRule="exact"/>
        <w:ind w:firstLineChars="2150" w:firstLine="6044"/>
        <w:rPr>
          <w:rFonts w:ascii="仿宋" w:eastAsia="仿宋" w:hAnsi="仿宋"/>
          <w:b/>
        </w:rPr>
      </w:pPr>
      <w:r w:rsidRPr="000E6675">
        <w:rPr>
          <w:rFonts w:ascii="仿宋" w:eastAsia="仿宋" w:hAnsi="仿宋" w:hint="eastAsia"/>
          <w:b/>
        </w:rPr>
        <w:t>仰恩大学/</w:t>
      </w:r>
      <w:proofErr w:type="gramStart"/>
      <w:r w:rsidRPr="000E6675">
        <w:rPr>
          <w:rFonts w:ascii="仿宋" w:eastAsia="仿宋" w:hAnsi="仿宋" w:hint="eastAsia"/>
          <w:b/>
        </w:rPr>
        <w:t>苏亮涵</w:t>
      </w:r>
      <w:proofErr w:type="gramEnd"/>
      <w:r w:rsidRPr="000E6675">
        <w:rPr>
          <w:rFonts w:ascii="仿宋" w:eastAsia="仿宋" w:hAnsi="仿宋"/>
          <w:b/>
        </w:rPr>
        <w:tab/>
      </w:r>
    </w:p>
    <w:p w:rsidR="00F92C5B" w:rsidRPr="000E6675" w:rsidRDefault="00F92C5B" w:rsidP="00F92C5B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92C5B"/>
    <w:rsid w:val="0021249B"/>
    <w:rsid w:val="00F92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C5B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1152</Characters>
  <Application>Microsoft Office Word</Application>
  <DocSecurity>0</DocSecurity>
  <Lines>9</Lines>
  <Paragraphs>2</Paragraphs>
  <ScaleCrop>false</ScaleCrop>
  <Company>china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2018-04-18T07:49:00Z</dcterms:created>
  <dcterms:modified xsi:type="dcterms:W3CDTF">2018-04-18T07:49:00Z</dcterms:modified>
</cp:coreProperties>
</file>